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3F" w:rsidRDefault="002C6E3F" w:rsidP="002C6E3F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2C6E3F" w:rsidRPr="002C6E3F" w:rsidRDefault="002C6E3F" w:rsidP="002C6E3F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«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Հայաստանի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Հանրապետության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ջրային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օրենսգրքում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լրացում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կատարելու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մասին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», «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Հայաստանի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Հանրապետության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ընդերքի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մասին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օրենսգրքում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լրացում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կատարելու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մասին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», «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Թափոնների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մասին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»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Հայաստանի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Հանրապետության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օրենքում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լրացումներ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կատարելու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մասին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», «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Բուսական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աշխարհի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մասին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»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Հայաստանի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Հանրապետության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օրենքում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լրացում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կատարելու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մասին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» և «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Կենդանական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աշխարհի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մասին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»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Հայաստանի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Հանրապետության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օրենքում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լրացումներ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կատարելու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 </w:t>
      </w:r>
      <w:proofErr w:type="spellStart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>մասին</w:t>
      </w:r>
      <w:proofErr w:type="spellEnd"/>
      <w:r w:rsidRPr="006D69A2">
        <w:rPr>
          <w:rFonts w:ascii="GHEA Grapalat" w:eastAsia="Times New Roman" w:hAnsi="GHEA Grapalat"/>
          <w:b/>
          <w:color w:val="000000"/>
          <w:sz w:val="24"/>
          <w:szCs w:val="24"/>
        </w:rPr>
        <w:t xml:space="preserve">» </w:t>
      </w:r>
      <w:r w:rsidRPr="006D69A2">
        <w:rPr>
          <w:rFonts w:ascii="GHEA Grapalat" w:hAnsi="GHEA Grapalat"/>
          <w:b/>
          <w:sz w:val="24"/>
          <w:szCs w:val="24"/>
          <w:lang w:val="hy-AM"/>
        </w:rPr>
        <w:t>Հ</w:t>
      </w:r>
      <w:proofErr w:type="spellStart"/>
      <w:r w:rsidRPr="006D69A2">
        <w:rPr>
          <w:rFonts w:ascii="GHEA Grapalat" w:hAnsi="GHEA Grapalat"/>
          <w:b/>
          <w:sz w:val="24"/>
          <w:szCs w:val="24"/>
        </w:rPr>
        <w:t>այաստանի</w:t>
      </w:r>
      <w:proofErr w:type="spellEnd"/>
      <w:r w:rsidRPr="006D69A2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6D69A2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6D69A2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6D69A2">
        <w:rPr>
          <w:rFonts w:ascii="GHEA Grapalat" w:hAnsi="GHEA Grapalat"/>
          <w:b/>
          <w:sz w:val="24"/>
          <w:szCs w:val="24"/>
        </w:rPr>
        <w:t>օրենքների</w:t>
      </w:r>
      <w:proofErr w:type="spellEnd"/>
      <w:r w:rsidRPr="006D69A2">
        <w:rPr>
          <w:rFonts w:ascii="GHEA Grapalat" w:hAnsi="GHEA Grapalat"/>
          <w:b/>
          <w:sz w:val="24"/>
          <w:szCs w:val="24"/>
        </w:rPr>
        <w:t xml:space="preserve"> </w:t>
      </w:r>
      <w:r w:rsidRPr="006D69A2">
        <w:rPr>
          <w:rFonts w:ascii="GHEA Grapalat" w:hAnsi="GHEA Grapalat"/>
          <w:b/>
          <w:sz w:val="24"/>
          <w:szCs w:val="24"/>
          <w:lang w:val="hy-AM"/>
        </w:rPr>
        <w:t>նախագ</w:t>
      </w:r>
      <w:proofErr w:type="spellStart"/>
      <w:r w:rsidRPr="006D69A2">
        <w:rPr>
          <w:rFonts w:ascii="GHEA Grapalat" w:hAnsi="GHEA Grapalat"/>
          <w:b/>
          <w:sz w:val="24"/>
          <w:szCs w:val="24"/>
        </w:rPr>
        <w:t>ծերի</w:t>
      </w:r>
      <w:proofErr w:type="spellEnd"/>
      <w:r w:rsidRPr="006D69A2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6D69A2">
        <w:rPr>
          <w:rFonts w:ascii="GHEA Grapalat" w:hAnsi="GHEA Grapalat"/>
          <w:b/>
          <w:sz w:val="24"/>
          <w:szCs w:val="24"/>
        </w:rPr>
        <w:t>վերաբերյալ</w:t>
      </w:r>
      <w:proofErr w:type="spellEnd"/>
      <w:r w:rsidRPr="006D69A2">
        <w:rPr>
          <w:rFonts w:ascii="GHEA Grapalat" w:hAnsi="GHEA Grapalat"/>
          <w:b/>
          <w:sz w:val="24"/>
          <w:szCs w:val="24"/>
        </w:rPr>
        <w:t xml:space="preserve"> </w:t>
      </w:r>
    </w:p>
    <w:p w:rsidR="002C6E3F" w:rsidRDefault="002C6E3F" w:rsidP="002C6E3F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af-ZA"/>
        </w:rPr>
      </w:pPr>
    </w:p>
    <w:p w:rsidR="002C6E3F" w:rsidRPr="006D69A2" w:rsidRDefault="002C6E3F" w:rsidP="002C6E3F">
      <w:pPr>
        <w:spacing w:after="0" w:line="360" w:lineRule="auto"/>
        <w:ind w:firstLine="720"/>
        <w:jc w:val="both"/>
        <w:rPr>
          <w:rFonts w:ascii="GHEA Grapalat" w:hAnsi="GHEA Grapalat" w:cs="Sylfaen"/>
          <w:bCs/>
          <w:sz w:val="24"/>
          <w:lang w:val="af-ZA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af-ZA"/>
        </w:rPr>
        <w:t>«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Հայաստանի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Հանրապետության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ջրային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օրենսգրքում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լրացում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կատարելու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մասին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>», «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Հայաստանի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Հանրապետության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ընդերքի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մասին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օրենսգրքում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լրացում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կատարելու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մասին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>», «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Թափոնների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մասին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»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Հայաստանի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Հանրապետության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օրենքում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լրացումներ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կատարելու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մասին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>», «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Բուսական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աշխարհի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մասին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»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Հայաստանի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Հանրապետության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օրենքում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լրացում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կատարելու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մասին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» </w:t>
      </w:r>
      <w:r w:rsidRPr="00BC0FD0">
        <w:rPr>
          <w:rFonts w:ascii="GHEA Grapalat" w:eastAsia="Times New Roman" w:hAnsi="GHEA Grapalat"/>
          <w:color w:val="000000"/>
          <w:sz w:val="24"/>
          <w:szCs w:val="24"/>
        </w:rPr>
        <w:t>և</w:t>
      </w:r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«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Կենդանական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աշխարհի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մասին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»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Հայաստանի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Հանրապետության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օրենքում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լրացումներ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կատարելու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BC0FD0">
        <w:rPr>
          <w:rFonts w:ascii="GHEA Grapalat" w:eastAsia="Times New Roman" w:hAnsi="GHEA Grapalat"/>
          <w:color w:val="000000"/>
          <w:sz w:val="24"/>
          <w:szCs w:val="24"/>
        </w:rPr>
        <w:t>մասին</w:t>
      </w:r>
      <w:proofErr w:type="spellEnd"/>
      <w:r w:rsidRPr="00883AF9"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» </w:t>
      </w:r>
      <w:r w:rsidRPr="004A2DFB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Հայաստանի Հանրապետության </w:t>
      </w:r>
      <w:r w:rsidRPr="004A2DFB">
        <w:rPr>
          <w:rFonts w:ascii="GHEA Grapalat" w:hAnsi="GHEA Grapalat" w:cs="Sylfaen"/>
          <w:color w:val="000000"/>
          <w:sz w:val="24"/>
          <w:szCs w:val="24"/>
          <w:lang w:val="af-ZA" w:eastAsia="ru-RU"/>
        </w:rPr>
        <w:t xml:space="preserve"> </w:t>
      </w:r>
      <w:proofErr w:type="spellStart"/>
      <w:r w:rsidRPr="004A2DFB">
        <w:rPr>
          <w:rFonts w:ascii="GHEA Grapalat" w:hAnsi="GHEA Grapalat" w:cs="Sylfaen"/>
          <w:color w:val="000000"/>
          <w:sz w:val="24"/>
          <w:szCs w:val="24"/>
          <w:lang w:eastAsia="ru-RU"/>
        </w:rPr>
        <w:t>օրենք</w:t>
      </w:r>
      <w:r>
        <w:rPr>
          <w:rFonts w:ascii="GHEA Grapalat" w:hAnsi="GHEA Grapalat" w:cs="Sylfaen"/>
          <w:color w:val="000000"/>
          <w:sz w:val="24"/>
          <w:szCs w:val="24"/>
          <w:lang w:eastAsia="ru-RU"/>
        </w:rPr>
        <w:t>ներ</w:t>
      </w:r>
      <w:r w:rsidRPr="004A2DFB">
        <w:rPr>
          <w:rFonts w:ascii="GHEA Grapalat" w:hAnsi="GHEA Grapalat" w:cs="Sylfaen"/>
          <w:color w:val="000000"/>
          <w:sz w:val="24"/>
          <w:szCs w:val="24"/>
          <w:lang w:eastAsia="ru-RU"/>
        </w:rPr>
        <w:t>ի</w:t>
      </w:r>
      <w:proofErr w:type="spellEnd"/>
      <w:r w:rsidRPr="00492571">
        <w:rPr>
          <w:rFonts w:ascii="GHEA Grapalat" w:hAnsi="GHEA Grapalat" w:cs="Sylfaen"/>
          <w:b/>
          <w:color w:val="000000"/>
          <w:sz w:val="24"/>
          <w:szCs w:val="24"/>
          <w:lang w:val="af-ZA" w:eastAsia="ru-RU"/>
        </w:rPr>
        <w:t xml:space="preserve"> </w:t>
      </w:r>
      <w:r w:rsidRPr="001667A5">
        <w:rPr>
          <w:rFonts w:ascii="GHEA Grapalat" w:hAnsi="GHEA Grapalat" w:cs="Sylfaen"/>
          <w:color w:val="000000"/>
          <w:sz w:val="24"/>
          <w:szCs w:val="24"/>
          <w:lang w:val="hy-AM" w:eastAsia="ru-RU"/>
        </w:rPr>
        <w:t>նախագ</w:t>
      </w:r>
      <w:proofErr w:type="spellStart"/>
      <w:r>
        <w:rPr>
          <w:rFonts w:ascii="GHEA Grapalat" w:hAnsi="GHEA Grapalat" w:cs="Sylfaen"/>
          <w:color w:val="000000"/>
          <w:sz w:val="24"/>
          <w:szCs w:val="24"/>
          <w:lang w:eastAsia="ru-RU"/>
        </w:rPr>
        <w:t>ծերն</w:t>
      </w:r>
      <w:proofErr w:type="spellEnd"/>
      <w:r>
        <w:rPr>
          <w:rFonts w:ascii="GHEA Grapalat" w:hAnsi="GHEA Grapalat" w:cs="Sylfaen"/>
          <w:color w:val="000000"/>
          <w:sz w:val="24"/>
          <w:szCs w:val="24"/>
          <w:lang w:val="af-ZA" w:eastAsia="ru-RU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իրենց</w:t>
      </w:r>
      <w:proofErr w:type="spellEnd"/>
      <w:r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մեջ</w:t>
      </w:r>
      <w:proofErr w:type="spellEnd"/>
      <w:r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Հայաստանի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Հանրապետության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կառավարության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2009 </w:t>
      </w:r>
      <w:r>
        <w:rPr>
          <w:rFonts w:ascii="GHEA Grapalat" w:hAnsi="GHEA Grapalat" w:cs="Sylfaen"/>
          <w:bCs/>
          <w:sz w:val="24"/>
          <w:lang w:val="af-ZA"/>
        </w:rPr>
        <w:t>թվականի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հոկտեմբերի</w:t>
      </w:r>
      <w:r>
        <w:rPr>
          <w:rFonts w:ascii="GHEA Grapalat" w:hAnsi="GHEA Grapalat" w:cs="IRTEK Courier"/>
          <w:bCs/>
          <w:sz w:val="24"/>
          <w:lang w:val="af-ZA"/>
        </w:rPr>
        <w:t xml:space="preserve"> 22-</w:t>
      </w:r>
      <w:r>
        <w:rPr>
          <w:rFonts w:ascii="GHEA Grapalat" w:hAnsi="GHEA Grapalat" w:cs="Sylfaen"/>
          <w:bCs/>
          <w:sz w:val="24"/>
          <w:lang w:val="af-ZA"/>
        </w:rPr>
        <w:t>ի</w:t>
      </w:r>
      <w:r>
        <w:rPr>
          <w:rFonts w:ascii="GHEA Grapalat" w:hAnsi="GHEA Grapalat" w:cs="IRTEK Courier"/>
          <w:bCs/>
          <w:sz w:val="24"/>
          <w:lang w:val="af-ZA"/>
        </w:rPr>
        <w:t xml:space="preserve"> «</w:t>
      </w:r>
      <w:r>
        <w:rPr>
          <w:rFonts w:ascii="GHEA Grapalat" w:hAnsi="GHEA Grapalat" w:cs="Sylfaen"/>
          <w:bCs/>
          <w:sz w:val="24"/>
          <w:lang w:val="af-ZA"/>
        </w:rPr>
        <w:t>Նորմատիվ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իրավական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ակտերի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նախագծերի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հակակոռուպցիոն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բնագավառում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կարգավորման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ազդեցության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 </w:t>
      </w:r>
      <w:r>
        <w:rPr>
          <w:rFonts w:ascii="GHEA Grapalat" w:hAnsi="GHEA Grapalat" w:cs="Sylfaen"/>
          <w:bCs/>
          <w:sz w:val="24"/>
          <w:lang w:val="af-ZA"/>
        </w:rPr>
        <w:t>գնահատման</w:t>
      </w:r>
      <w:r>
        <w:rPr>
          <w:rFonts w:ascii="GHEA Grapalat" w:hAnsi="GHEA Grapalat" w:cs="IRTEK Courier"/>
          <w:bCs/>
          <w:sz w:val="24"/>
          <w:lang w:val="af-ZA"/>
        </w:rPr>
        <w:t xml:space="preserve">  </w:t>
      </w:r>
      <w:r>
        <w:rPr>
          <w:rFonts w:ascii="GHEA Grapalat" w:hAnsi="GHEA Grapalat" w:cs="Sylfaen"/>
          <w:bCs/>
          <w:sz w:val="24"/>
          <w:lang w:val="af-ZA"/>
        </w:rPr>
        <w:t xml:space="preserve">իրականացման 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կարգը</w:t>
      </w:r>
      <w:r>
        <w:rPr>
          <w:rFonts w:ascii="GHEA Grapalat" w:hAnsi="GHEA Grapalat" w:cs="IRTEK Courier"/>
          <w:bCs/>
          <w:sz w:val="24"/>
          <w:lang w:val="af-ZA"/>
        </w:rPr>
        <w:t xml:space="preserve">  </w:t>
      </w:r>
      <w:r>
        <w:rPr>
          <w:rFonts w:ascii="GHEA Grapalat" w:hAnsi="GHEA Grapalat" w:cs="Sylfaen"/>
          <w:bCs/>
          <w:sz w:val="24"/>
          <w:lang w:val="af-ZA"/>
        </w:rPr>
        <w:t xml:space="preserve">հաստատելու 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մասին</w:t>
      </w:r>
      <w:r>
        <w:rPr>
          <w:rFonts w:ascii="GHEA Grapalat" w:hAnsi="GHEA Grapalat" w:cs="IRTEK Courier"/>
          <w:bCs/>
          <w:sz w:val="24"/>
          <w:lang w:val="af-ZA"/>
        </w:rPr>
        <w:t xml:space="preserve">»  </w:t>
      </w:r>
      <w:r>
        <w:rPr>
          <w:rFonts w:ascii="GHEA Grapalat" w:hAnsi="GHEA Grapalat" w:cs="Sylfaen"/>
          <w:bCs/>
          <w:sz w:val="24"/>
          <w:lang w:val="af-ZA"/>
        </w:rPr>
        <w:t xml:space="preserve">թիվ </w:t>
      </w:r>
      <w:r>
        <w:rPr>
          <w:rFonts w:ascii="GHEA Grapalat" w:hAnsi="GHEA Grapalat" w:cs="IRTEK Courier"/>
          <w:bCs/>
          <w:sz w:val="24"/>
          <w:lang w:val="af-ZA"/>
        </w:rPr>
        <w:t>1205-</w:t>
      </w:r>
      <w:r>
        <w:rPr>
          <w:rFonts w:ascii="GHEA Grapalat" w:hAnsi="GHEA Grapalat" w:cs="Sylfaen"/>
          <w:bCs/>
          <w:sz w:val="24"/>
          <w:lang w:val="af-ZA"/>
        </w:rPr>
        <w:t>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որոշմամբ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հաստատված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 xml:space="preserve">կարգի </w:t>
      </w:r>
      <w:r>
        <w:rPr>
          <w:rFonts w:ascii="GHEA Grapalat" w:hAnsi="GHEA Grapalat" w:cs="IRTEK Courier"/>
          <w:bCs/>
          <w:sz w:val="24"/>
          <w:lang w:val="af-ZA"/>
        </w:rPr>
        <w:t>9-</w:t>
      </w:r>
      <w:r>
        <w:rPr>
          <w:rFonts w:ascii="GHEA Grapalat" w:hAnsi="GHEA Grapalat" w:cs="Sylfaen"/>
          <w:bCs/>
          <w:sz w:val="24"/>
          <w:lang w:val="af-ZA"/>
        </w:rPr>
        <w:t>րդ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չեն պարունակում:</w:t>
      </w:r>
    </w:p>
    <w:p w:rsidR="002C6E3F" w:rsidRDefault="002C6E3F" w:rsidP="00513F5A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513F5A" w:rsidRPr="00F97838" w:rsidRDefault="007D2E94" w:rsidP="00513F5A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513F5A" w:rsidRPr="00F97838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2D2FBC" w:rsidRPr="002C6E3F" w:rsidRDefault="00513F5A" w:rsidP="002C6E3F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F97838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97838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97838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97838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97838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97838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97838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  <w:r w:rsidRPr="00F97838">
        <w:rPr>
          <w:rFonts w:ascii="GHEA Grapalat" w:hAnsi="GHEA Grapalat" w:cs="Sylfaen"/>
          <w:sz w:val="24"/>
          <w:szCs w:val="24"/>
          <w:lang w:val="af-ZA"/>
        </w:rPr>
        <w:t xml:space="preserve">      </w:t>
      </w:r>
    </w:p>
    <w:sectPr w:rsidR="002D2FBC" w:rsidRPr="002C6E3F" w:rsidSect="00F65F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4AA" w:rsidRDefault="003D44AA" w:rsidP="003D44AA">
      <w:pPr>
        <w:spacing w:after="0" w:line="240" w:lineRule="auto"/>
      </w:pPr>
      <w:r>
        <w:separator/>
      </w:r>
    </w:p>
  </w:endnote>
  <w:endnote w:type="continuationSeparator" w:id="0">
    <w:p w:rsidR="003D44AA" w:rsidRDefault="003D44AA" w:rsidP="003D4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C8F" w:rsidRDefault="00F662D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C8F" w:rsidRPr="009A1E4B" w:rsidRDefault="00F662D5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C70C8F" w:rsidTr="00C70C8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C70C8F" w:rsidRDefault="00F662D5" w:rsidP="00C70C8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C70C8F" w:rsidRDefault="00F662D5" w:rsidP="00C70C8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C70C8F" w:rsidRPr="00B9097C" w:rsidRDefault="007D2E94" w:rsidP="00C70C8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B12E9D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662D5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C70C8F" w:rsidRDefault="00F662D5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C8F" w:rsidRDefault="00F662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4AA" w:rsidRDefault="003D44AA" w:rsidP="003D44AA">
      <w:pPr>
        <w:spacing w:after="0" w:line="240" w:lineRule="auto"/>
      </w:pPr>
      <w:r>
        <w:separator/>
      </w:r>
    </w:p>
  </w:footnote>
  <w:footnote w:type="continuationSeparator" w:id="0">
    <w:p w:rsidR="003D44AA" w:rsidRDefault="003D44AA" w:rsidP="003D4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C8F" w:rsidRDefault="00F662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C8F" w:rsidRPr="003E4E79" w:rsidRDefault="00B12E9D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C70C8F" w:rsidRPr="003E4E79" w:rsidRDefault="00B12E9D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C70C8F" w:rsidRPr="00B9097C" w:rsidRDefault="00B12E9D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C70C8F" w:rsidRDefault="00F662D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C8F" w:rsidRDefault="00F662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20688"/>
    <w:multiLevelType w:val="hybridMultilevel"/>
    <w:tmpl w:val="ABE268DA"/>
    <w:lvl w:ilvl="0" w:tplc="A1F489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E34FC"/>
    <w:multiLevelType w:val="hybridMultilevel"/>
    <w:tmpl w:val="ADD207D4"/>
    <w:lvl w:ilvl="0" w:tplc="92E4C2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F5A"/>
    <w:rsid w:val="000166B6"/>
    <w:rsid w:val="000226AB"/>
    <w:rsid w:val="001A0EAF"/>
    <w:rsid w:val="001B7058"/>
    <w:rsid w:val="00263C29"/>
    <w:rsid w:val="002C6E3F"/>
    <w:rsid w:val="002D2FBC"/>
    <w:rsid w:val="002E4760"/>
    <w:rsid w:val="003156DC"/>
    <w:rsid w:val="003341DB"/>
    <w:rsid w:val="003A0C16"/>
    <w:rsid w:val="003B6DEB"/>
    <w:rsid w:val="003D44AA"/>
    <w:rsid w:val="004856C9"/>
    <w:rsid w:val="004C22D5"/>
    <w:rsid w:val="004E7367"/>
    <w:rsid w:val="00513F5A"/>
    <w:rsid w:val="00526745"/>
    <w:rsid w:val="00561442"/>
    <w:rsid w:val="005C5E43"/>
    <w:rsid w:val="00703451"/>
    <w:rsid w:val="0073165B"/>
    <w:rsid w:val="0074123C"/>
    <w:rsid w:val="0076227B"/>
    <w:rsid w:val="007D27C5"/>
    <w:rsid w:val="007D2E94"/>
    <w:rsid w:val="007E0300"/>
    <w:rsid w:val="007F4A8C"/>
    <w:rsid w:val="008357BC"/>
    <w:rsid w:val="00922383"/>
    <w:rsid w:val="009436F2"/>
    <w:rsid w:val="00977856"/>
    <w:rsid w:val="009D3DC6"/>
    <w:rsid w:val="00A148E9"/>
    <w:rsid w:val="00A342CD"/>
    <w:rsid w:val="00A52223"/>
    <w:rsid w:val="00AA3EFE"/>
    <w:rsid w:val="00AC0912"/>
    <w:rsid w:val="00AD779D"/>
    <w:rsid w:val="00B12E9D"/>
    <w:rsid w:val="00B52A9D"/>
    <w:rsid w:val="00BA1912"/>
    <w:rsid w:val="00BC49CF"/>
    <w:rsid w:val="00BC5486"/>
    <w:rsid w:val="00C26D7D"/>
    <w:rsid w:val="00C519C7"/>
    <w:rsid w:val="00C97801"/>
    <w:rsid w:val="00CB7549"/>
    <w:rsid w:val="00CC2822"/>
    <w:rsid w:val="00CE2281"/>
    <w:rsid w:val="00D537EC"/>
    <w:rsid w:val="00D649C4"/>
    <w:rsid w:val="00D75187"/>
    <w:rsid w:val="00DB69AD"/>
    <w:rsid w:val="00DE1067"/>
    <w:rsid w:val="00DE3824"/>
    <w:rsid w:val="00E31723"/>
    <w:rsid w:val="00E61D65"/>
    <w:rsid w:val="00EB5E71"/>
    <w:rsid w:val="00EC48E7"/>
    <w:rsid w:val="00EF7EE9"/>
    <w:rsid w:val="00F47C46"/>
    <w:rsid w:val="00F572DA"/>
    <w:rsid w:val="00F627A1"/>
    <w:rsid w:val="00F662D5"/>
    <w:rsid w:val="00F97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F5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13F5A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13F5A"/>
  </w:style>
  <w:style w:type="paragraph" w:styleId="Footer">
    <w:name w:val="footer"/>
    <w:basedOn w:val="Normal"/>
    <w:link w:val="FooterChar"/>
    <w:unhideWhenUsed/>
    <w:rsid w:val="00513F5A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513F5A"/>
  </w:style>
  <w:style w:type="paragraph" w:styleId="ListParagraph">
    <w:name w:val="List Paragraph"/>
    <w:basedOn w:val="Normal"/>
    <w:uiPriority w:val="34"/>
    <w:qFormat/>
    <w:rsid w:val="00513F5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unhideWhenUsed/>
    <w:rsid w:val="00513F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13F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yADQAIAAyADAAMQA3ACAAMQAyADoANQA2ACAAUABNAAAAAAAAAAAAAAAAAAAAAAAAAAAAAAAAAAAAAAAAAAAAAAAAAAAAAAAAAAAAAAAAAAAAAAAAAAAAAAAAAAAAAAAAAAAAAAAAAAAAAAAAAAAAAAAAAAAAAADhBwoAAgAYAAwAOAA5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DI0MDg1NjU3WjAjBgkqhkiG9w0BCQQxFgQUwqwsDpn1s+lbV6mZrgYSg7dqK2kwKwYLKoZIhvcNAQkQAgwxHDAaMBgwFgQUUGRAWJf9VfF4XjRAh9E4FAgETmwwDQYJKoZIhvcNAQEBBQAEggEATofQ4ztWSDKW9lzxJocXJIyqS9IkJv7iiIn0zmob4ZLn9Di4uKOvoO0L9qHyo8AVp97qM4NY6pQtuqhYzyjfw610ohF1cESkU95pn8NvrPIwWkDhQB1fIjq+sq8O2GE+zssXOzZ+7SUVuA31W+VWZzWwmftqZVfsJxizcTqhXDP8kGc6NJ4aorOFzYA6gf8acqC867tbLaH3e6JUEBC1dXScrwmCVJGDlVX0u/rdsCvxblTy3IPg2f1Vmw4MHDnhOwZoYT57OrH6Kw4oCuQGJNi4w0waa+z2G5OtSP5EBsy95labsEFxDMIkW145nhwDekkSU5cxhfmuD4S8IRyAM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13A56-5843-497D-BB59-F68E6535C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R-Petrosyan</dc:creator>
  <cp:lastModifiedBy>Karen Khtryan</cp:lastModifiedBy>
  <cp:revision>56</cp:revision>
  <cp:lastPrinted>2017-10-24T06:15:00Z</cp:lastPrinted>
  <dcterms:created xsi:type="dcterms:W3CDTF">2017-10-13T11:36:00Z</dcterms:created>
  <dcterms:modified xsi:type="dcterms:W3CDTF">2017-10-24T08:56:00Z</dcterms:modified>
</cp:coreProperties>
</file>